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2B17" w14:textId="76F55921" w:rsidR="000E2CE5" w:rsidRDefault="00136CBE">
      <w:bookmarkStart w:id="0" w:name="_Hlk76070923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BB5032" wp14:editId="650A99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7655" cy="1557655"/>
            <wp:effectExtent l="0" t="0" r="4445" b="4445"/>
            <wp:wrapSquare wrapText="bothSides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6C1">
        <w:rPr>
          <w:noProof/>
        </w:rPr>
        <w:t xml:space="preserve">    </w:t>
      </w:r>
      <w:r w:rsidR="006E1103">
        <w:rPr>
          <w:noProof/>
        </w:rPr>
        <w:tab/>
      </w:r>
      <w:r w:rsidR="003406C1">
        <w:rPr>
          <w:noProof/>
        </w:rPr>
        <w:t xml:space="preserve">     </w:t>
      </w:r>
      <w:r w:rsidR="00DA0EA1">
        <w:t xml:space="preserve"> </w:t>
      </w:r>
      <w:r w:rsidR="003406C1">
        <w:t xml:space="preserve">      </w:t>
      </w:r>
      <w:r w:rsidR="00DA0EA1">
        <w:t xml:space="preserve">    </w:t>
      </w:r>
      <w:r w:rsidR="003406C1">
        <w:rPr>
          <w:noProof/>
        </w:rPr>
        <w:t xml:space="preserve">          </w:t>
      </w:r>
    </w:p>
    <w:p w14:paraId="51F8D1EB" w14:textId="5199F837" w:rsidR="002F51FF" w:rsidRDefault="002F51FF"/>
    <w:p w14:paraId="76B364FE" w14:textId="4A49FCEC" w:rsidR="002F51FF" w:rsidRDefault="002F51FF" w:rsidP="00C70400">
      <w:pPr>
        <w:shd w:val="clear" w:color="auto" w:fill="FFFFFF"/>
        <w:spacing w:after="100" w:afterAutospacing="1" w:line="312" w:lineRule="atLeast"/>
        <w:jc w:val="center"/>
        <w:outlineLvl w:val="1"/>
        <w:rPr>
          <w:rFonts w:ascii="Arial Nova" w:eastAsia="Times New Roman" w:hAnsi="Arial Nova" w:cs="Times New Roman"/>
          <w:color w:val="81B1BB"/>
          <w:spacing w:val="2"/>
          <w:sz w:val="24"/>
          <w:szCs w:val="24"/>
        </w:rPr>
      </w:pPr>
      <w:r w:rsidRPr="002F51FF">
        <w:rPr>
          <w:rFonts w:ascii="Arial Nova" w:eastAsia="Times New Roman" w:hAnsi="Arial Nova" w:cs="Times New Roman"/>
          <w:color w:val="81B1BB"/>
          <w:spacing w:val="2"/>
          <w:sz w:val="24"/>
          <w:szCs w:val="24"/>
        </w:rPr>
        <w:t>An innovative experience integrating science and your faith in Christ to renew your mental and emotional health.</w:t>
      </w:r>
    </w:p>
    <w:p w14:paraId="1378D5DC" w14:textId="115A7F67" w:rsidR="00E11DE1" w:rsidRPr="002F51FF" w:rsidRDefault="00E11DE1" w:rsidP="00C70400">
      <w:pPr>
        <w:shd w:val="clear" w:color="auto" w:fill="FFFFFF"/>
        <w:spacing w:after="100" w:afterAutospacing="1" w:line="312" w:lineRule="atLeast"/>
        <w:jc w:val="center"/>
        <w:outlineLvl w:val="1"/>
        <w:rPr>
          <w:rFonts w:ascii="Arial Nova" w:eastAsia="Times New Roman" w:hAnsi="Arial Nova" w:cs="Times New Roman"/>
          <w:color w:val="81B1BB"/>
          <w:spacing w:val="2"/>
          <w:sz w:val="24"/>
          <w:szCs w:val="24"/>
        </w:rPr>
      </w:pPr>
      <w:r>
        <w:rPr>
          <w:rFonts w:ascii="Arial Nova" w:eastAsia="Times New Roman" w:hAnsi="Arial Nova" w:cs="Times New Roman"/>
          <w:color w:val="81B1BB"/>
          <w:spacing w:val="2"/>
          <w:sz w:val="24"/>
          <w:szCs w:val="24"/>
        </w:rPr>
        <w:t>Restore Life, purpose,</w:t>
      </w:r>
      <w:r w:rsidR="003406C1">
        <w:rPr>
          <w:rFonts w:ascii="Arial Nova" w:eastAsia="Times New Roman" w:hAnsi="Arial Nova" w:cs="Times New Roman"/>
          <w:color w:val="81B1BB"/>
          <w:spacing w:val="2"/>
          <w:sz w:val="24"/>
          <w:szCs w:val="24"/>
        </w:rPr>
        <w:t xml:space="preserve"> </w:t>
      </w:r>
      <w:r>
        <w:rPr>
          <w:rFonts w:ascii="Arial Nova" w:eastAsia="Times New Roman" w:hAnsi="Arial Nova" w:cs="Times New Roman"/>
          <w:color w:val="81B1BB"/>
          <w:spacing w:val="2"/>
          <w:sz w:val="24"/>
          <w:szCs w:val="24"/>
        </w:rPr>
        <w:t>and faith for you</w:t>
      </w:r>
      <w:r w:rsidR="003406C1">
        <w:rPr>
          <w:rFonts w:ascii="Arial Nova" w:eastAsia="Times New Roman" w:hAnsi="Arial Nova" w:cs="Times New Roman"/>
          <w:color w:val="81B1BB"/>
          <w:spacing w:val="2"/>
          <w:sz w:val="24"/>
          <w:szCs w:val="24"/>
        </w:rPr>
        <w:t>,</w:t>
      </w:r>
      <w:r>
        <w:rPr>
          <w:rFonts w:ascii="Arial Nova" w:eastAsia="Times New Roman" w:hAnsi="Arial Nova" w:cs="Times New Roman"/>
          <w:color w:val="81B1BB"/>
          <w:spacing w:val="2"/>
          <w:sz w:val="24"/>
          <w:szCs w:val="24"/>
        </w:rPr>
        <w:t xml:space="preserve"> your family</w:t>
      </w:r>
      <w:r w:rsidR="003406C1">
        <w:rPr>
          <w:rFonts w:ascii="Arial Nova" w:eastAsia="Times New Roman" w:hAnsi="Arial Nova" w:cs="Times New Roman"/>
          <w:color w:val="81B1BB"/>
          <w:spacing w:val="2"/>
          <w:sz w:val="24"/>
          <w:szCs w:val="24"/>
        </w:rPr>
        <w:t>, and marriage</w:t>
      </w:r>
      <w:r w:rsidR="006E1103">
        <w:rPr>
          <w:rFonts w:ascii="Arial Nova" w:eastAsia="Times New Roman" w:hAnsi="Arial Nova" w:cs="Times New Roman"/>
          <w:color w:val="81B1BB"/>
          <w:spacing w:val="2"/>
          <w:sz w:val="24"/>
          <w:szCs w:val="24"/>
        </w:rPr>
        <w:t>.</w:t>
      </w:r>
    </w:p>
    <w:p w14:paraId="1AD439A3" w14:textId="5AB3EC05" w:rsidR="002F51FF" w:rsidRPr="002F51FF" w:rsidRDefault="002F51FF">
      <w:pPr>
        <w:rPr>
          <w:rFonts w:ascii="Arial Nova" w:hAnsi="Arial Nova"/>
          <w:sz w:val="24"/>
          <w:szCs w:val="24"/>
        </w:rPr>
      </w:pPr>
    </w:p>
    <w:p w14:paraId="404CBD93" w14:textId="165DCF5F" w:rsidR="002F51FF" w:rsidRPr="00917FBC" w:rsidRDefault="002F51FF" w:rsidP="002F51FF">
      <w:pPr>
        <w:rPr>
          <w:rFonts w:ascii="Arial Nova" w:hAnsi="Arial Nova"/>
          <w:sz w:val="24"/>
          <w:szCs w:val="24"/>
        </w:rPr>
      </w:pPr>
      <w:r w:rsidRPr="00917FBC">
        <w:rPr>
          <w:rFonts w:ascii="Arial Nova" w:hAnsi="Arial Nova"/>
          <w:sz w:val="24"/>
          <w:szCs w:val="24"/>
        </w:rPr>
        <w:t xml:space="preserve">Living </w:t>
      </w:r>
      <w:r w:rsidR="008B7154" w:rsidRPr="00917FBC">
        <w:rPr>
          <w:rFonts w:ascii="Arial Nova" w:hAnsi="Arial Nova"/>
          <w:sz w:val="24"/>
          <w:szCs w:val="24"/>
        </w:rPr>
        <w:t xml:space="preserve">and Family </w:t>
      </w:r>
      <w:r w:rsidRPr="00917FBC">
        <w:rPr>
          <w:rFonts w:ascii="Arial Nova" w:hAnsi="Arial Nova"/>
          <w:sz w:val="24"/>
          <w:szCs w:val="24"/>
        </w:rPr>
        <w:t xml:space="preserve">Grace </w:t>
      </w:r>
      <w:r w:rsidR="00136CBE">
        <w:rPr>
          <w:rFonts w:ascii="Arial Nova" w:hAnsi="Arial Nova"/>
          <w:sz w:val="24"/>
          <w:szCs w:val="24"/>
        </w:rPr>
        <w:t xml:space="preserve">Groups </w:t>
      </w:r>
      <w:r w:rsidR="00C70400" w:rsidRPr="00917FBC">
        <w:rPr>
          <w:rFonts w:ascii="Arial Nova" w:hAnsi="Arial Nova"/>
          <w:sz w:val="24"/>
          <w:szCs w:val="24"/>
        </w:rPr>
        <w:t>are</w:t>
      </w:r>
      <w:r w:rsidRPr="00917FBC">
        <w:rPr>
          <w:rFonts w:ascii="Arial Nova" w:hAnsi="Arial Nova"/>
          <w:sz w:val="24"/>
          <w:szCs w:val="24"/>
        </w:rPr>
        <w:t xml:space="preserve"> designed to provide healthy solutions for your heart and mind.  In each chapter, you will find opportunities to transform your daily life.  Both Scripture and </w:t>
      </w:r>
      <w:r w:rsidR="00136CBE">
        <w:rPr>
          <w:rFonts w:ascii="Arial Nova" w:hAnsi="Arial Nova"/>
          <w:sz w:val="24"/>
          <w:szCs w:val="24"/>
        </w:rPr>
        <w:t>S</w:t>
      </w:r>
      <w:r w:rsidRPr="00917FBC">
        <w:rPr>
          <w:rFonts w:ascii="Arial Nova" w:hAnsi="Arial Nova"/>
          <w:sz w:val="24"/>
          <w:szCs w:val="24"/>
        </w:rPr>
        <w:t>cience will give you a new perspective and practical tools.  These will help you address the challenges that come with living with any mental health difficulty or disorder.</w:t>
      </w:r>
    </w:p>
    <w:p w14:paraId="5B117E54" w14:textId="77777777" w:rsidR="002F51FF" w:rsidRPr="00917FBC" w:rsidRDefault="002F51FF" w:rsidP="002F51FF">
      <w:pPr>
        <w:rPr>
          <w:rFonts w:ascii="Arial Nova" w:hAnsi="Arial Nova"/>
          <w:sz w:val="24"/>
          <w:szCs w:val="24"/>
        </w:rPr>
      </w:pPr>
    </w:p>
    <w:p w14:paraId="263018F1" w14:textId="4AF164DF" w:rsidR="002F51FF" w:rsidRPr="00917FBC" w:rsidRDefault="00C70400" w:rsidP="008B7154">
      <w:pPr>
        <w:rPr>
          <w:rStyle w:val="Emphasis"/>
          <w:rFonts w:ascii="Arial Nova" w:hAnsi="Arial Nova"/>
          <w:color w:val="000000"/>
          <w:sz w:val="24"/>
          <w:szCs w:val="24"/>
        </w:rPr>
      </w:pPr>
      <w:r w:rsidRPr="00917FBC">
        <w:rPr>
          <w:rFonts w:ascii="Arial Nova" w:hAnsi="Arial Nova"/>
          <w:sz w:val="24"/>
          <w:szCs w:val="24"/>
        </w:rPr>
        <w:t>Living Grace is u</w:t>
      </w:r>
      <w:r w:rsidR="002F51FF" w:rsidRPr="00917FBC">
        <w:rPr>
          <w:rFonts w:ascii="Arial Nova" w:hAnsi="Arial Nova"/>
          <w:color w:val="000000"/>
          <w:sz w:val="24"/>
          <w:szCs w:val="24"/>
        </w:rPr>
        <w:t xml:space="preserve">niquely designed to reduce symptoms caused by mental and emotional challenges, increase well-being, and renew </w:t>
      </w:r>
      <w:proofErr w:type="gramStart"/>
      <w:r w:rsidR="002F51FF" w:rsidRPr="00917FBC">
        <w:rPr>
          <w:rFonts w:ascii="Arial Nova" w:hAnsi="Arial Nova"/>
          <w:color w:val="000000"/>
          <w:sz w:val="24"/>
          <w:szCs w:val="24"/>
        </w:rPr>
        <w:t>faith</w:t>
      </w:r>
      <w:proofErr w:type="gramEnd"/>
      <w:r w:rsidR="002F51FF" w:rsidRPr="00917FBC">
        <w:rPr>
          <w:rStyle w:val="Emphasis"/>
          <w:rFonts w:ascii="Arial Nova" w:hAnsi="Arial Nova"/>
          <w:color w:val="000000"/>
          <w:sz w:val="24"/>
          <w:szCs w:val="24"/>
        </w:rPr>
        <w:t xml:space="preserve"> </w:t>
      </w:r>
    </w:p>
    <w:p w14:paraId="2A6C2D8D" w14:textId="77777777" w:rsidR="008B7154" w:rsidRPr="00917FBC" w:rsidRDefault="008B7154" w:rsidP="008B7154">
      <w:pPr>
        <w:rPr>
          <w:rFonts w:ascii="Arial Nova" w:hAnsi="Arial Nova"/>
          <w:sz w:val="24"/>
          <w:szCs w:val="24"/>
        </w:rPr>
      </w:pPr>
    </w:p>
    <w:p w14:paraId="1E398E93" w14:textId="4900B3E0" w:rsidR="002F51FF" w:rsidRPr="00917FBC" w:rsidRDefault="002F51FF" w:rsidP="00917FBC">
      <w:pPr>
        <w:ind w:left="720"/>
        <w:rPr>
          <w:rFonts w:ascii="Arial Nova" w:hAnsi="Arial Nova"/>
          <w:sz w:val="24"/>
          <w:szCs w:val="24"/>
        </w:rPr>
      </w:pPr>
      <w:r w:rsidRPr="00917FBC">
        <w:rPr>
          <w:rStyle w:val="Strong"/>
          <w:rFonts w:ascii="Arial Nova" w:hAnsi="Arial Nova"/>
          <w:color w:val="000000"/>
          <w:sz w:val="24"/>
          <w:szCs w:val="24"/>
        </w:rPr>
        <w:t xml:space="preserve">+ Manage stressors, tension, </w:t>
      </w:r>
      <w:proofErr w:type="gramStart"/>
      <w:r w:rsidR="00A9146B">
        <w:rPr>
          <w:rStyle w:val="Strong"/>
          <w:rFonts w:ascii="Arial Nova" w:hAnsi="Arial Nova"/>
          <w:color w:val="000000"/>
          <w:sz w:val="24"/>
          <w:szCs w:val="24"/>
        </w:rPr>
        <w:t>anxiety</w:t>
      </w:r>
      <w:proofErr w:type="gramEnd"/>
      <w:r w:rsidR="00A9146B">
        <w:rPr>
          <w:rStyle w:val="Strong"/>
          <w:rFonts w:ascii="Arial Nova" w:hAnsi="Arial Nova"/>
          <w:color w:val="000000"/>
          <w:sz w:val="24"/>
          <w:szCs w:val="24"/>
        </w:rPr>
        <w:t xml:space="preserve"> </w:t>
      </w:r>
      <w:r w:rsidRPr="00917FBC">
        <w:rPr>
          <w:rStyle w:val="Strong"/>
          <w:rFonts w:ascii="Arial Nova" w:hAnsi="Arial Nova"/>
          <w:color w:val="000000"/>
          <w:sz w:val="24"/>
          <w:szCs w:val="24"/>
        </w:rPr>
        <w:t>and</w:t>
      </w:r>
      <w:r w:rsidR="00A9146B">
        <w:rPr>
          <w:rStyle w:val="Strong"/>
          <w:rFonts w:ascii="Arial Nova" w:hAnsi="Arial Nova"/>
          <w:color w:val="000000"/>
          <w:sz w:val="24"/>
          <w:szCs w:val="24"/>
        </w:rPr>
        <w:t xml:space="preserve"> depression</w:t>
      </w:r>
      <w:r w:rsidRPr="00917FBC">
        <w:rPr>
          <w:rStyle w:val="Strong"/>
          <w:rFonts w:ascii="Arial Nova" w:hAnsi="Arial Nova"/>
          <w:color w:val="000000"/>
          <w:sz w:val="24"/>
          <w:szCs w:val="24"/>
        </w:rPr>
        <w:t>,</w:t>
      </w:r>
    </w:p>
    <w:p w14:paraId="211F59A6" w14:textId="77777777" w:rsidR="002F51FF" w:rsidRPr="00917FBC" w:rsidRDefault="002F51FF" w:rsidP="00917FBC">
      <w:pPr>
        <w:ind w:left="720"/>
        <w:rPr>
          <w:rFonts w:ascii="Arial Nova" w:hAnsi="Arial Nova"/>
          <w:sz w:val="24"/>
          <w:szCs w:val="24"/>
        </w:rPr>
      </w:pPr>
      <w:r w:rsidRPr="00917FBC">
        <w:rPr>
          <w:rStyle w:val="Strong"/>
          <w:rFonts w:ascii="Arial Nova" w:hAnsi="Arial Nova"/>
          <w:color w:val="000000"/>
          <w:sz w:val="24"/>
          <w:szCs w:val="24"/>
        </w:rPr>
        <w:t>+ Increase calm through rest, relaxation, and joy,</w:t>
      </w:r>
    </w:p>
    <w:p w14:paraId="4ABEEA47" w14:textId="77777777" w:rsidR="002F51FF" w:rsidRPr="00917FBC" w:rsidRDefault="002F51FF" w:rsidP="00917FBC">
      <w:pPr>
        <w:ind w:left="720"/>
        <w:rPr>
          <w:rFonts w:ascii="Arial Nova" w:hAnsi="Arial Nova"/>
          <w:sz w:val="24"/>
          <w:szCs w:val="24"/>
        </w:rPr>
      </w:pPr>
      <w:r w:rsidRPr="00917FBC">
        <w:rPr>
          <w:rStyle w:val="Strong"/>
          <w:rFonts w:ascii="Arial Nova" w:hAnsi="Arial Nova"/>
          <w:color w:val="000000"/>
          <w:sz w:val="24"/>
          <w:szCs w:val="24"/>
        </w:rPr>
        <w:t>+ Decrease negative thoughts and reframe to confidence,</w:t>
      </w:r>
    </w:p>
    <w:p w14:paraId="192E8FBF" w14:textId="77777777" w:rsidR="002F51FF" w:rsidRPr="00917FBC" w:rsidRDefault="002F51FF" w:rsidP="00917FBC">
      <w:pPr>
        <w:ind w:left="720"/>
        <w:rPr>
          <w:rFonts w:ascii="Arial Nova" w:hAnsi="Arial Nova"/>
          <w:sz w:val="24"/>
          <w:szCs w:val="24"/>
        </w:rPr>
      </w:pPr>
      <w:r w:rsidRPr="00917FBC">
        <w:rPr>
          <w:rStyle w:val="Strong"/>
          <w:rFonts w:ascii="Arial Nova" w:hAnsi="Arial Nova"/>
          <w:color w:val="000000"/>
          <w:sz w:val="24"/>
          <w:szCs w:val="24"/>
        </w:rPr>
        <w:t xml:space="preserve">+ Empower you to create safe and healthy </w:t>
      </w:r>
      <w:proofErr w:type="gramStart"/>
      <w:r w:rsidRPr="00917FBC">
        <w:rPr>
          <w:rStyle w:val="Strong"/>
          <w:rFonts w:ascii="Arial Nova" w:hAnsi="Arial Nova"/>
          <w:color w:val="000000"/>
          <w:sz w:val="24"/>
          <w:szCs w:val="24"/>
        </w:rPr>
        <w:t>relationships</w:t>
      </w:r>
      <w:proofErr w:type="gramEnd"/>
    </w:p>
    <w:p w14:paraId="2A4D3FB8" w14:textId="77777777" w:rsidR="002F51FF" w:rsidRPr="00917FBC" w:rsidRDefault="002F51FF" w:rsidP="002F51FF">
      <w:pPr>
        <w:rPr>
          <w:rFonts w:ascii="Arial Nova" w:hAnsi="Arial Nova"/>
          <w:sz w:val="24"/>
          <w:szCs w:val="24"/>
        </w:rPr>
      </w:pPr>
    </w:p>
    <w:p w14:paraId="6AF9905D" w14:textId="0A8D5425" w:rsidR="002F51FF" w:rsidRPr="00917FBC" w:rsidRDefault="00AC75F9" w:rsidP="002F51FF">
      <w:pPr>
        <w:shd w:val="clear" w:color="auto" w:fill="FFFFFF"/>
        <w:rPr>
          <w:rFonts w:ascii="Arial Nova" w:eastAsia="Times New Roman" w:hAnsi="Arial Nova" w:cs="Times New Roman"/>
          <w:color w:val="000000"/>
          <w:sz w:val="24"/>
          <w:szCs w:val="24"/>
        </w:rPr>
      </w:pPr>
      <w:hyperlink r:id="rId9" w:history="1"/>
      <w:r w:rsidR="002F51FF" w:rsidRPr="00917FBC">
        <w:rPr>
          <w:rFonts w:ascii="Arial Nova" w:eastAsia="Times New Roman" w:hAnsi="Arial Nova" w:cs="Arial"/>
          <w:b/>
          <w:bCs/>
          <w:color w:val="FFFFFF"/>
          <w:spacing w:val="2"/>
          <w:sz w:val="24"/>
          <w:szCs w:val="24"/>
        </w:rPr>
        <w:t xml:space="preserve"> </w:t>
      </w:r>
      <w:r w:rsidR="002F51FF" w:rsidRPr="00917FBC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For families and spouses supporting a loved one through mental and emotional challenges, these resources will empower you with insights and tools to improve the quality of life for your whole family.     </w:t>
      </w:r>
    </w:p>
    <w:p w14:paraId="149FEE1D" w14:textId="77777777" w:rsidR="002F51FF" w:rsidRPr="00917FBC" w:rsidRDefault="002F51FF" w:rsidP="002F51FF">
      <w:pPr>
        <w:shd w:val="clear" w:color="auto" w:fill="FFFFFF"/>
        <w:spacing w:line="0" w:lineRule="auto"/>
        <w:rPr>
          <w:rFonts w:ascii="Arial Nova" w:eastAsia="Times New Roman" w:hAnsi="Arial Nova" w:cs="Times New Roman"/>
          <w:color w:val="0000FF"/>
          <w:sz w:val="24"/>
          <w:szCs w:val="24"/>
        </w:rPr>
      </w:pPr>
      <w:r w:rsidRPr="00917FBC">
        <w:rPr>
          <w:rFonts w:ascii="Arial Nova" w:eastAsia="Times New Roman" w:hAnsi="Arial Nova" w:cs="Times New Roman"/>
          <w:color w:val="000000"/>
          <w:sz w:val="24"/>
          <w:szCs w:val="24"/>
        </w:rPr>
        <w:fldChar w:fldCharType="begin"/>
      </w:r>
      <w:r w:rsidRPr="00917FBC">
        <w:rPr>
          <w:rFonts w:ascii="Arial Nova" w:eastAsia="Times New Roman" w:hAnsi="Arial Nova" w:cs="Times New Roman"/>
          <w:color w:val="000000"/>
          <w:sz w:val="24"/>
          <w:szCs w:val="24"/>
        </w:rPr>
        <w:instrText xml:space="preserve"> HYPERLINK "https://mentalhealthgracealliance.org/store/family-grace-group-workbooks" </w:instrText>
      </w:r>
      <w:r w:rsidRPr="00917FBC">
        <w:rPr>
          <w:rFonts w:ascii="Arial Nova" w:eastAsia="Times New Roman" w:hAnsi="Arial Nova" w:cs="Times New Roman"/>
          <w:color w:val="000000"/>
          <w:sz w:val="24"/>
          <w:szCs w:val="24"/>
        </w:rPr>
        <w:fldChar w:fldCharType="separate"/>
      </w:r>
    </w:p>
    <w:p w14:paraId="567E79FE" w14:textId="77777777" w:rsidR="002F51FF" w:rsidRPr="00917FBC" w:rsidRDefault="002F51FF" w:rsidP="002F51FF">
      <w:pPr>
        <w:shd w:val="clear" w:color="auto" w:fill="FFFFFF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917FBC">
        <w:rPr>
          <w:rFonts w:ascii="Arial Nova" w:eastAsia="Times New Roman" w:hAnsi="Arial Nova" w:cs="Times New Roman"/>
          <w:color w:val="000000"/>
          <w:sz w:val="24"/>
          <w:szCs w:val="24"/>
        </w:rPr>
        <w:fldChar w:fldCharType="end"/>
      </w:r>
    </w:p>
    <w:p w14:paraId="4D1AEC99" w14:textId="53CD9859" w:rsidR="002F51FF" w:rsidRPr="00917FBC" w:rsidRDefault="006E1103" w:rsidP="002F51FF">
      <w:pPr>
        <w:shd w:val="clear" w:color="auto" w:fill="FFFFFF"/>
        <w:spacing w:after="100" w:afterAutospacing="1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917FBC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>Grace Groups</w:t>
      </w:r>
      <w:r w:rsidR="002F51FF" w:rsidRPr="00917FBC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are 16-week Bible studies packed with relevant</w:t>
      </w:r>
      <w:r w:rsidR="002F51FF" w:rsidRPr="00917FBC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 xml:space="preserve"> Biblical stories</w:t>
      </w:r>
      <w:r w:rsidR="002F51FF" w:rsidRPr="00917FBC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, </w:t>
      </w:r>
      <w:r w:rsidR="002F51FF" w:rsidRPr="00917FBC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>neuroscience</w:t>
      </w:r>
      <w:r w:rsidR="002F51FF" w:rsidRPr="00917FBC">
        <w:rPr>
          <w:rFonts w:ascii="Arial Nova" w:eastAsia="Times New Roman" w:hAnsi="Arial Nova" w:cs="Times New Roman"/>
          <w:color w:val="000000"/>
          <w:sz w:val="24"/>
          <w:szCs w:val="24"/>
        </w:rPr>
        <w:t>, and</w:t>
      </w:r>
      <w:r w:rsidR="002F51FF" w:rsidRPr="00917FBC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 xml:space="preserve"> practical tools</w:t>
      </w:r>
      <w:r w:rsidR="002F51FF" w:rsidRPr="00917FBC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designed to help you…</w:t>
      </w:r>
    </w:p>
    <w:p w14:paraId="1CF395EE" w14:textId="77777777" w:rsidR="002F51FF" w:rsidRPr="00917FBC" w:rsidRDefault="002F51FF" w:rsidP="008B7154">
      <w:pPr>
        <w:shd w:val="clear" w:color="auto" w:fill="FFFFFF"/>
        <w:ind w:left="345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917FBC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>+ Gain unique Biblical and scientific understanding</w:t>
      </w:r>
      <w:r w:rsidRPr="00917FBC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to remove confusion and renew your faith with hope!</w:t>
      </w:r>
    </w:p>
    <w:p w14:paraId="47CB97F6" w14:textId="77777777" w:rsidR="002F51FF" w:rsidRPr="00917FBC" w:rsidRDefault="002F51FF" w:rsidP="008B7154">
      <w:pPr>
        <w:shd w:val="clear" w:color="auto" w:fill="FFFFFF"/>
        <w:ind w:left="345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917FBC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>+ Improve your relationship</w:t>
      </w:r>
      <w:r w:rsidRPr="00917FBC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with new communication skills, healthy boundaries, and practical ways to handle all kinds of challenges, and more!</w:t>
      </w:r>
    </w:p>
    <w:p w14:paraId="6891A3AA" w14:textId="77777777" w:rsidR="002F51FF" w:rsidRPr="00917FBC" w:rsidRDefault="002F51FF" w:rsidP="008B7154">
      <w:pPr>
        <w:shd w:val="clear" w:color="auto" w:fill="FFFFFF"/>
        <w:ind w:left="345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917FBC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>+ Improve the quality of your own life</w:t>
      </w:r>
      <w:r w:rsidRPr="00917FBC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through practical tools and increased understanding of you and your loved one’s experience. </w:t>
      </w:r>
    </w:p>
    <w:p w14:paraId="48A4455B" w14:textId="77777777" w:rsidR="00136CBE" w:rsidRDefault="00136CBE" w:rsidP="002F51FF"/>
    <w:p w14:paraId="2FE78249" w14:textId="77777777" w:rsidR="00136CBE" w:rsidRDefault="00136CBE" w:rsidP="002F51FF"/>
    <w:p w14:paraId="7D58132C" w14:textId="77777777" w:rsidR="00136CBE" w:rsidRDefault="00136CBE" w:rsidP="002F51FF"/>
    <w:p w14:paraId="11068666" w14:textId="77777777" w:rsidR="00A9146B" w:rsidRPr="003B5ACB" w:rsidRDefault="00A9146B" w:rsidP="002F51FF">
      <w:pPr>
        <w:rPr>
          <w:rFonts w:ascii="Arial Nova" w:hAnsi="Arial Nova"/>
          <w:noProof/>
          <w:sz w:val="24"/>
          <w:szCs w:val="24"/>
        </w:rPr>
      </w:pPr>
      <w:r w:rsidRPr="003B5ACB">
        <w:rPr>
          <w:rFonts w:ascii="Arial Nova" w:hAnsi="Arial Nova"/>
          <w:b/>
          <w:bCs/>
          <w:noProof/>
          <w:sz w:val="24"/>
          <w:szCs w:val="24"/>
        </w:rPr>
        <w:t>When</w:t>
      </w:r>
      <w:r w:rsidRPr="003B5ACB">
        <w:rPr>
          <w:rFonts w:ascii="Arial Nova" w:hAnsi="Arial Nova"/>
          <w:noProof/>
          <w:sz w:val="24"/>
          <w:szCs w:val="24"/>
        </w:rPr>
        <w:t>: 2</w:t>
      </w:r>
      <w:r w:rsidRPr="003B5ACB">
        <w:rPr>
          <w:rFonts w:ascii="Arial Nova" w:hAnsi="Arial Nova"/>
          <w:noProof/>
          <w:sz w:val="24"/>
          <w:szCs w:val="24"/>
          <w:vertAlign w:val="superscript"/>
        </w:rPr>
        <w:t>nd</w:t>
      </w:r>
      <w:r w:rsidRPr="003B5ACB">
        <w:rPr>
          <w:rFonts w:ascii="Arial Nova" w:hAnsi="Arial Nova"/>
          <w:noProof/>
          <w:sz w:val="24"/>
          <w:szCs w:val="24"/>
        </w:rPr>
        <w:t xml:space="preserve"> &amp; 4</w:t>
      </w:r>
      <w:r w:rsidRPr="003B5ACB">
        <w:rPr>
          <w:rFonts w:ascii="Arial Nova" w:hAnsi="Arial Nova"/>
          <w:noProof/>
          <w:sz w:val="24"/>
          <w:szCs w:val="24"/>
          <w:vertAlign w:val="superscript"/>
        </w:rPr>
        <w:t>th</w:t>
      </w:r>
      <w:r w:rsidRPr="003B5ACB">
        <w:rPr>
          <w:rFonts w:ascii="Arial Nova" w:hAnsi="Arial Nova"/>
          <w:noProof/>
          <w:sz w:val="24"/>
          <w:szCs w:val="24"/>
        </w:rPr>
        <w:t xml:space="preserve"> Tuesday 6-8pm</w:t>
      </w:r>
    </w:p>
    <w:p w14:paraId="20A75783" w14:textId="015200B0" w:rsidR="00A9146B" w:rsidRPr="003B5ACB" w:rsidRDefault="00A9146B" w:rsidP="002F51FF">
      <w:pPr>
        <w:rPr>
          <w:rFonts w:ascii="Arial Nova" w:hAnsi="Arial Nova"/>
          <w:noProof/>
          <w:sz w:val="24"/>
          <w:szCs w:val="24"/>
        </w:rPr>
      </w:pPr>
      <w:r w:rsidRPr="003B5ACB">
        <w:rPr>
          <w:rFonts w:ascii="Arial Nova" w:hAnsi="Arial Nova"/>
          <w:b/>
          <w:bCs/>
          <w:noProof/>
          <w:sz w:val="24"/>
          <w:szCs w:val="24"/>
        </w:rPr>
        <w:t>Where</w:t>
      </w:r>
      <w:r w:rsidRPr="003B5ACB">
        <w:rPr>
          <w:rFonts w:ascii="Arial Nova" w:hAnsi="Arial Nova"/>
          <w:noProof/>
          <w:sz w:val="24"/>
          <w:szCs w:val="24"/>
        </w:rPr>
        <w:t>: Oasis Community Church</w:t>
      </w:r>
    </w:p>
    <w:p w14:paraId="0882B0D0" w14:textId="77777777" w:rsidR="00A9146B" w:rsidRPr="003B5ACB" w:rsidRDefault="00A9146B" w:rsidP="002F51FF">
      <w:pPr>
        <w:rPr>
          <w:rFonts w:ascii="Arial Nova" w:hAnsi="Arial Nova"/>
          <w:noProof/>
          <w:sz w:val="24"/>
          <w:szCs w:val="24"/>
        </w:rPr>
      </w:pPr>
      <w:r w:rsidRPr="003B5ACB">
        <w:rPr>
          <w:rFonts w:ascii="Arial Nova" w:hAnsi="Arial Nova"/>
          <w:noProof/>
          <w:sz w:val="24"/>
          <w:szCs w:val="24"/>
        </w:rPr>
        <w:t>15014 N 56</w:t>
      </w:r>
      <w:r w:rsidRPr="003B5ACB">
        <w:rPr>
          <w:rFonts w:ascii="Arial Nova" w:hAnsi="Arial Nova"/>
          <w:noProof/>
          <w:sz w:val="24"/>
          <w:szCs w:val="24"/>
          <w:vertAlign w:val="superscript"/>
        </w:rPr>
        <w:t>th</w:t>
      </w:r>
      <w:r w:rsidRPr="003B5ACB">
        <w:rPr>
          <w:rFonts w:ascii="Arial Nova" w:hAnsi="Arial Nova"/>
          <w:noProof/>
          <w:sz w:val="24"/>
          <w:szCs w:val="24"/>
        </w:rPr>
        <w:t xml:space="preserve"> St, Scottsdale. AZ 85254</w:t>
      </w:r>
    </w:p>
    <w:p w14:paraId="2A043102" w14:textId="54EA8AFB" w:rsidR="00917FBC" w:rsidRPr="003B5ACB" w:rsidRDefault="00A9146B" w:rsidP="002F51FF">
      <w:pPr>
        <w:rPr>
          <w:noProof/>
          <w:sz w:val="24"/>
          <w:szCs w:val="24"/>
        </w:rPr>
      </w:pPr>
      <w:r w:rsidRPr="003B5ACB">
        <w:rPr>
          <w:rFonts w:ascii="Arial Nova" w:hAnsi="Arial Nova"/>
          <w:b/>
          <w:bCs/>
          <w:noProof/>
          <w:sz w:val="24"/>
          <w:szCs w:val="24"/>
        </w:rPr>
        <w:t xml:space="preserve">Email </w:t>
      </w:r>
      <w:r w:rsidRPr="003B5ACB">
        <w:rPr>
          <w:rFonts w:ascii="Arial Nova" w:hAnsi="Arial Nova"/>
          <w:noProof/>
          <w:sz w:val="24"/>
          <w:szCs w:val="24"/>
        </w:rPr>
        <w:t>for more information: jilliannhogan@gmail.com</w:t>
      </w:r>
      <w:r w:rsidR="00917FBC" w:rsidRPr="003B5ACB">
        <w:rPr>
          <w:rFonts w:ascii="Arial Nova" w:hAnsi="Arial Nova"/>
          <w:noProof/>
          <w:sz w:val="24"/>
          <w:szCs w:val="24"/>
        </w:rPr>
        <w:t xml:space="preserve"> </w:t>
      </w:r>
      <w:r w:rsidR="00917FBC" w:rsidRPr="003B5ACB">
        <w:rPr>
          <w:rFonts w:ascii="Arial Nova" w:hAnsi="Arial Nova"/>
          <w:noProof/>
          <w:sz w:val="24"/>
          <w:szCs w:val="24"/>
        </w:rPr>
        <w:tab/>
      </w:r>
    </w:p>
    <w:p w14:paraId="6849E989" w14:textId="6C11D929" w:rsidR="006E1103" w:rsidRDefault="006E1103" w:rsidP="002F51FF"/>
    <w:p w14:paraId="51463847" w14:textId="77777777" w:rsidR="008B7154" w:rsidRDefault="008B7154" w:rsidP="002F51FF"/>
    <w:sectPr w:rsidR="008B7154" w:rsidSect="00917FBC"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3E37" w14:textId="77777777" w:rsidR="00AC75F9" w:rsidRDefault="00AC75F9" w:rsidP="003406C1">
      <w:r>
        <w:separator/>
      </w:r>
    </w:p>
  </w:endnote>
  <w:endnote w:type="continuationSeparator" w:id="0">
    <w:p w14:paraId="271D793F" w14:textId="77777777" w:rsidR="00AC75F9" w:rsidRDefault="00AC75F9" w:rsidP="0034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E60D9" w14:textId="77777777" w:rsidR="00AC75F9" w:rsidRDefault="00AC75F9" w:rsidP="003406C1">
      <w:r>
        <w:separator/>
      </w:r>
    </w:p>
  </w:footnote>
  <w:footnote w:type="continuationSeparator" w:id="0">
    <w:p w14:paraId="16770114" w14:textId="77777777" w:rsidR="00AC75F9" w:rsidRDefault="00AC75F9" w:rsidP="0034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6A87" w14:textId="47205B76" w:rsidR="003406C1" w:rsidRPr="003406C1" w:rsidRDefault="003406C1" w:rsidP="003406C1">
    <w:pPr>
      <w:pStyle w:val="Header"/>
      <w:jc w:val="center"/>
      <w:rPr>
        <w:b/>
        <w:bCs/>
        <w:sz w:val="32"/>
        <w:szCs w:val="32"/>
      </w:rPr>
    </w:pPr>
    <w:r w:rsidRPr="003406C1">
      <w:rPr>
        <w:b/>
        <w:bCs/>
        <w:sz w:val="32"/>
        <w:szCs w:val="32"/>
      </w:rPr>
      <w:t>MENTAL HEALTH GRACE ALLIANCE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54F6A"/>
    <w:multiLevelType w:val="multilevel"/>
    <w:tmpl w:val="915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535F9"/>
    <w:multiLevelType w:val="multilevel"/>
    <w:tmpl w:val="98A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E4C11"/>
    <w:multiLevelType w:val="multilevel"/>
    <w:tmpl w:val="D8DC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63"/>
    <w:rsid w:val="000178E9"/>
    <w:rsid w:val="00067307"/>
    <w:rsid w:val="00076D72"/>
    <w:rsid w:val="000B1B2D"/>
    <w:rsid w:val="000E2CE5"/>
    <w:rsid w:val="00136CBE"/>
    <w:rsid w:val="001F4ED8"/>
    <w:rsid w:val="0029142A"/>
    <w:rsid w:val="002A2AB0"/>
    <w:rsid w:val="002F51FF"/>
    <w:rsid w:val="003406C1"/>
    <w:rsid w:val="003553D2"/>
    <w:rsid w:val="003B5ACB"/>
    <w:rsid w:val="00446F3D"/>
    <w:rsid w:val="0044713B"/>
    <w:rsid w:val="004975C2"/>
    <w:rsid w:val="00523923"/>
    <w:rsid w:val="005B2814"/>
    <w:rsid w:val="005C535A"/>
    <w:rsid w:val="00681FEA"/>
    <w:rsid w:val="006E1103"/>
    <w:rsid w:val="006F4505"/>
    <w:rsid w:val="00712AEE"/>
    <w:rsid w:val="007B5833"/>
    <w:rsid w:val="0085568D"/>
    <w:rsid w:val="0088256A"/>
    <w:rsid w:val="008B7154"/>
    <w:rsid w:val="00917FBC"/>
    <w:rsid w:val="00A9146B"/>
    <w:rsid w:val="00AA5533"/>
    <w:rsid w:val="00AC75F9"/>
    <w:rsid w:val="00B77D63"/>
    <w:rsid w:val="00C70400"/>
    <w:rsid w:val="00D24831"/>
    <w:rsid w:val="00DA0EA1"/>
    <w:rsid w:val="00E11DE1"/>
    <w:rsid w:val="00EB580F"/>
    <w:rsid w:val="00EC2C67"/>
    <w:rsid w:val="00F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523B"/>
  <w15:chartTrackingRefBased/>
  <w15:docId w15:val="{AFDB104A-D203-4AAA-9C37-DBF8A748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6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7D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5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8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7D63"/>
    <w:rPr>
      <w:i/>
      <w:iCs/>
    </w:rPr>
  </w:style>
  <w:style w:type="character" w:styleId="Strong">
    <w:name w:val="Strong"/>
    <w:basedOn w:val="DefaultParagraphFont"/>
    <w:uiPriority w:val="22"/>
    <w:qFormat/>
    <w:rsid w:val="00B77D6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77D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77D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C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qs-product-quick-view-button">
    <w:name w:val="sqs-product-quick-view-button"/>
    <w:basedOn w:val="DefaultParagraphFont"/>
    <w:rsid w:val="000E2CE5"/>
  </w:style>
  <w:style w:type="paragraph" w:styleId="Header">
    <w:name w:val="header"/>
    <w:basedOn w:val="Normal"/>
    <w:link w:val="HeaderChar"/>
    <w:uiPriority w:val="99"/>
    <w:unhideWhenUsed/>
    <w:rsid w:val="00340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6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0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6C1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5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83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ctive">
    <w:name w:val="active"/>
    <w:basedOn w:val="Normal"/>
    <w:rsid w:val="00882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2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2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806">
                      <w:marLeft w:val="-450"/>
                      <w:marRight w:val="-45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3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21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06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9927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2" w:color="81B1BB"/>
                                                <w:left w:val="none" w:sz="0" w:space="30" w:color="81B1BB"/>
                                                <w:bottom w:val="none" w:sz="0" w:space="12" w:color="81B1BB"/>
                                                <w:right w:val="none" w:sz="0" w:space="30" w:color="81B1BB"/>
                                              </w:divBdr>
                                              <w:divsChild>
                                                <w:div w:id="39945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2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alhealthgracealliance.org/family-marri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250B-9AFF-447E-AD83-2CDFFD93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Hogan</dc:creator>
  <cp:keywords/>
  <dc:description/>
  <cp:lastModifiedBy>Jill Hogan</cp:lastModifiedBy>
  <cp:revision>4</cp:revision>
  <cp:lastPrinted>2021-07-04T03:33:00Z</cp:lastPrinted>
  <dcterms:created xsi:type="dcterms:W3CDTF">2021-07-08T17:33:00Z</dcterms:created>
  <dcterms:modified xsi:type="dcterms:W3CDTF">2021-07-08T17:40:00Z</dcterms:modified>
</cp:coreProperties>
</file>